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4108" w14:textId="58A3B682" w:rsidR="00F12C76" w:rsidRDefault="00BA2E90" w:rsidP="00BA2E90">
      <w:pPr>
        <w:spacing w:after="0"/>
        <w:jc w:val="both"/>
      </w:pPr>
      <w:r>
        <w:t>Задание 7</w:t>
      </w:r>
    </w:p>
    <w:p w14:paraId="068CF43A" w14:textId="343FAA66" w:rsidR="00BA2E90" w:rsidRDefault="00BA2E90" w:rsidP="00BA2E90">
      <w:pPr>
        <w:spacing w:after="0"/>
        <w:jc w:val="both"/>
      </w:pPr>
      <w:r w:rsidRPr="00BA2E90">
        <w:drawing>
          <wp:inline distT="0" distB="0" distL="0" distR="0" wp14:anchorId="0978CE58" wp14:editId="3C221696">
            <wp:extent cx="5939790" cy="3005455"/>
            <wp:effectExtent l="0" t="0" r="3810" b="4445"/>
            <wp:docPr id="17929484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9484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443DD" w14:textId="5523947F" w:rsidR="00BA2E90" w:rsidRDefault="00BA2E90" w:rsidP="00BA2E90">
      <w:pPr>
        <w:spacing w:after="0"/>
        <w:jc w:val="both"/>
      </w:pPr>
      <w:r>
        <w:t>Задание 8</w:t>
      </w:r>
    </w:p>
    <w:p w14:paraId="3D7F558A" w14:textId="3817CC18" w:rsidR="00BA2E90" w:rsidRDefault="00BA2E90" w:rsidP="00BA2E90">
      <w:pPr>
        <w:spacing w:after="0"/>
        <w:jc w:val="both"/>
      </w:pPr>
      <w:r w:rsidRPr="00BA2E90">
        <w:drawing>
          <wp:inline distT="0" distB="0" distL="0" distR="0" wp14:anchorId="03FD8D10" wp14:editId="63806710">
            <wp:extent cx="5939790" cy="3432810"/>
            <wp:effectExtent l="0" t="0" r="3810" b="0"/>
            <wp:docPr id="20194879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4879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43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51D8D" w14:textId="12612AE2" w:rsidR="00BA2E90" w:rsidRDefault="00BA2E90" w:rsidP="00BA2E90">
      <w:pPr>
        <w:spacing w:after="0"/>
        <w:jc w:val="both"/>
      </w:pPr>
      <w:r>
        <w:t>Задание 9</w:t>
      </w:r>
    </w:p>
    <w:p w14:paraId="68356007" w14:textId="6CE7D15C" w:rsidR="00BA2E90" w:rsidRDefault="00BA2E90" w:rsidP="00BA2E90">
      <w:pPr>
        <w:spacing w:after="0"/>
        <w:jc w:val="both"/>
      </w:pPr>
      <w:r w:rsidRPr="00BA2E90">
        <w:lastRenderedPageBreak/>
        <w:drawing>
          <wp:inline distT="0" distB="0" distL="0" distR="0" wp14:anchorId="1457BAF9" wp14:editId="2E27E301">
            <wp:extent cx="5939790" cy="4860925"/>
            <wp:effectExtent l="0" t="0" r="3810" b="0"/>
            <wp:docPr id="5225192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5192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EB137" w14:textId="6257D877" w:rsidR="00BA2E90" w:rsidRDefault="00BA2E90" w:rsidP="00BA2E90">
      <w:pPr>
        <w:spacing w:after="0"/>
        <w:jc w:val="both"/>
      </w:pPr>
      <w:r>
        <w:t>Задание 10</w:t>
      </w:r>
    </w:p>
    <w:p w14:paraId="3F62CF66" w14:textId="6335C282" w:rsidR="00BA2E90" w:rsidRDefault="00BA2E90" w:rsidP="00BA2E90">
      <w:pPr>
        <w:spacing w:after="0"/>
        <w:jc w:val="both"/>
      </w:pPr>
      <w:r w:rsidRPr="00BA2E90">
        <w:lastRenderedPageBreak/>
        <w:drawing>
          <wp:inline distT="0" distB="0" distL="0" distR="0" wp14:anchorId="2073F368" wp14:editId="4888388A">
            <wp:extent cx="5939790" cy="4917440"/>
            <wp:effectExtent l="0" t="0" r="3810" b="0"/>
            <wp:docPr id="3372331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2331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91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1BD1" w14:textId="77777777" w:rsidR="00BA2E90" w:rsidRDefault="00BA2E90" w:rsidP="00BA2E90">
      <w:pPr>
        <w:spacing w:after="0"/>
        <w:jc w:val="both"/>
      </w:pPr>
    </w:p>
    <w:p w14:paraId="417EB210" w14:textId="6434B2FF" w:rsidR="00BA2E90" w:rsidRDefault="00BA2E90" w:rsidP="00BA2E90">
      <w:pPr>
        <w:spacing w:after="0"/>
        <w:jc w:val="both"/>
        <w:rPr>
          <w:b/>
          <w:bCs/>
          <w:lang w:val="en-US"/>
        </w:rPr>
      </w:pPr>
      <w:r>
        <w:rPr>
          <w:b/>
          <w:bCs/>
        </w:rPr>
        <w:t>1</w:t>
      </w:r>
      <w:r w:rsidRPr="00BA2E90">
        <w:rPr>
          <w:b/>
          <w:bCs/>
        </w:rPr>
        <w:t xml:space="preserve">. </w:t>
      </w:r>
      <w:r>
        <w:rPr>
          <w:b/>
          <w:bCs/>
          <w:lang w:val="en-US"/>
        </w:rPr>
        <w:t>If</w:t>
      </w:r>
      <w:r w:rsidRPr="00BA2E90">
        <w:rPr>
          <w:b/>
          <w:bCs/>
        </w:rPr>
        <w:t>-</w:t>
      </w:r>
      <w:r>
        <w:rPr>
          <w:b/>
          <w:bCs/>
          <w:lang w:val="en-US"/>
        </w:rPr>
        <w:t>else</w:t>
      </w:r>
      <w:r w:rsidRPr="00BA2E90">
        <w:rPr>
          <w:b/>
          <w:bCs/>
        </w:rPr>
        <w:t xml:space="preserve"> -- </w:t>
      </w:r>
      <w:r w:rsidRPr="00BA2E90">
        <w:rPr>
          <w:b/>
          <w:bCs/>
        </w:rPr>
        <w:t>Используется для проверки условий. Если условие выполняется — выполняется один блок кода, иначе другой.</w:t>
      </w:r>
    </w:p>
    <w:p w14:paraId="5D2D77B2" w14:textId="33F76E2F" w:rsidR="00BA2E90" w:rsidRPr="00BA2E90" w:rsidRDefault="00BA2E90" w:rsidP="00BA2E90">
      <w:pPr>
        <w:spacing w:after="0"/>
        <w:jc w:val="both"/>
        <w:rPr>
          <w:b/>
          <w:bCs/>
        </w:rPr>
      </w:pPr>
      <w:r w:rsidRPr="00BA2E90">
        <w:rPr>
          <w:b/>
          <w:bCs/>
        </w:rPr>
        <w:t>2.</w:t>
      </w:r>
      <w:r w:rsidRPr="00BA2E90">
        <w:t xml:space="preserve"> </w:t>
      </w:r>
      <w:r w:rsidRPr="00BA2E90">
        <w:rPr>
          <w:b/>
          <w:bCs/>
        </w:rPr>
        <w:t>Логические операторы (&amp;&amp;, ||)</w:t>
      </w:r>
      <w:r w:rsidRPr="00BA2E90">
        <w:rPr>
          <w:b/>
          <w:bCs/>
        </w:rPr>
        <w:t xml:space="preserve"> - </w:t>
      </w:r>
      <w:r w:rsidRPr="00BA2E90">
        <w:rPr>
          <w:b/>
          <w:bCs/>
        </w:rPr>
        <w:t>Позволяют объединять несколько условий в одном выражении.</w:t>
      </w:r>
    </w:p>
    <w:p w14:paraId="50351B14" w14:textId="56BB6EB9" w:rsidR="00BA2E90" w:rsidRDefault="00BA2E90" w:rsidP="00BA2E90">
      <w:pPr>
        <w:spacing w:after="0"/>
        <w:jc w:val="both"/>
        <w:rPr>
          <w:b/>
          <w:bCs/>
          <w:lang w:val="en-US"/>
        </w:rPr>
      </w:pPr>
      <w:r w:rsidRPr="00BA2E90">
        <w:rPr>
          <w:b/>
          <w:bCs/>
        </w:rPr>
        <w:t xml:space="preserve">3. </w:t>
      </w:r>
      <w:r>
        <w:rPr>
          <w:b/>
          <w:bCs/>
          <w:lang w:val="en-US"/>
        </w:rPr>
        <w:t>Switch</w:t>
      </w:r>
      <w:r w:rsidRPr="00BA2E90">
        <w:rPr>
          <w:b/>
          <w:bCs/>
        </w:rPr>
        <w:t xml:space="preserve"> - </w:t>
      </w:r>
      <w:r w:rsidRPr="00BA2E90">
        <w:rPr>
          <w:b/>
          <w:bCs/>
        </w:rPr>
        <w:t>Используется для выбора одного варианта из нескольких значений переменной.</w:t>
      </w:r>
    </w:p>
    <w:p w14:paraId="6C5C071D" w14:textId="139C7F4C" w:rsidR="00BA2E90" w:rsidRDefault="00BA2E90" w:rsidP="00BA2E90">
      <w:pPr>
        <w:spacing w:after="0"/>
        <w:jc w:val="both"/>
        <w:rPr>
          <w:b/>
          <w:bCs/>
          <w:lang w:val="en-US"/>
        </w:rPr>
      </w:pPr>
      <w:r w:rsidRPr="00BA2E90">
        <w:rPr>
          <w:b/>
          <w:bCs/>
        </w:rPr>
        <w:t xml:space="preserve">4. </w:t>
      </w:r>
      <w:proofErr w:type="spellStart"/>
      <w:r>
        <w:rPr>
          <w:b/>
          <w:bCs/>
          <w:lang w:val="en-US"/>
        </w:rPr>
        <w:t>goto</w:t>
      </w:r>
      <w:proofErr w:type="spellEnd"/>
      <w:r w:rsidRPr="00BA2E90">
        <w:rPr>
          <w:b/>
          <w:bCs/>
        </w:rPr>
        <w:t xml:space="preserve"> - </w:t>
      </w:r>
      <w:r w:rsidRPr="00BA2E90">
        <w:rPr>
          <w:b/>
          <w:bCs/>
        </w:rPr>
        <w:t>Выполняет безусловный переход к указанной метке в программе.</w:t>
      </w:r>
    </w:p>
    <w:p w14:paraId="140C251C" w14:textId="77777777" w:rsidR="00BA2E90" w:rsidRPr="00BA2E90" w:rsidRDefault="00BA2E90" w:rsidP="00BA2E90">
      <w:pPr>
        <w:spacing w:after="0"/>
        <w:jc w:val="both"/>
        <w:rPr>
          <w:b/>
          <w:bCs/>
        </w:rPr>
      </w:pPr>
      <w:r w:rsidRPr="00BA2E90">
        <w:rPr>
          <w:b/>
          <w:bCs/>
        </w:rPr>
        <w:t xml:space="preserve">5. </w:t>
      </w:r>
      <w:r w:rsidRPr="00BA2E90">
        <w:rPr>
          <w:b/>
          <w:bCs/>
        </w:rPr>
        <w:t xml:space="preserve">Тернарный </w:t>
      </w:r>
      <w:proofErr w:type="gramStart"/>
      <w:r w:rsidRPr="00BA2E90">
        <w:rPr>
          <w:b/>
          <w:bCs/>
        </w:rPr>
        <w:t>оператор ?</w:t>
      </w:r>
      <w:proofErr w:type="gramEnd"/>
      <w:r w:rsidRPr="00BA2E90">
        <w:rPr>
          <w:b/>
          <w:bCs/>
        </w:rPr>
        <w:t xml:space="preserve"> :</w:t>
      </w:r>
      <w:r w:rsidRPr="00BA2E90">
        <w:rPr>
          <w:b/>
          <w:bCs/>
        </w:rPr>
        <w:t xml:space="preserve"> - </w:t>
      </w:r>
      <w:r w:rsidRPr="00BA2E90">
        <w:rPr>
          <w:b/>
          <w:bCs/>
        </w:rPr>
        <w:t xml:space="preserve">Короткая запись условия </w:t>
      </w:r>
      <w:proofErr w:type="spellStart"/>
      <w:r w:rsidRPr="00BA2E90">
        <w:rPr>
          <w:b/>
          <w:bCs/>
        </w:rPr>
        <w:t>if-else</w:t>
      </w:r>
      <w:proofErr w:type="spellEnd"/>
      <w:r w:rsidRPr="00BA2E90">
        <w:rPr>
          <w:b/>
          <w:bCs/>
        </w:rPr>
        <w:t>, позволяющая выбрать одно из двух значений.</w:t>
      </w:r>
    </w:p>
    <w:p w14:paraId="6A0B9D93" w14:textId="30F86675" w:rsidR="00BA2E90" w:rsidRPr="00BA2E90" w:rsidRDefault="00BA2E90" w:rsidP="00BA2E90">
      <w:pPr>
        <w:spacing w:after="0"/>
        <w:jc w:val="both"/>
      </w:pPr>
    </w:p>
    <w:sectPr w:rsidR="00BA2E90" w:rsidRPr="00BA2E9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90"/>
    <w:rsid w:val="006C0B77"/>
    <w:rsid w:val="00756576"/>
    <w:rsid w:val="008242FF"/>
    <w:rsid w:val="00870751"/>
    <w:rsid w:val="00922C48"/>
    <w:rsid w:val="00B915B7"/>
    <w:rsid w:val="00BA2E90"/>
    <w:rsid w:val="00EA59DF"/>
    <w:rsid w:val="00EE4070"/>
    <w:rsid w:val="00F12C76"/>
    <w:rsid w:val="00FB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74FF"/>
  <w15:chartTrackingRefBased/>
  <w15:docId w15:val="{7CBD8B0B-5012-45FB-B509-5D060ECA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A2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E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E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E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E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E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E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E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E9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2E9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A2E9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A2E9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A2E9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A2E9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A2E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2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E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2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2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2E9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A2E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2E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2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2E9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A2E9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A2E9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alikhan.abdullaev2020@gmail.com</cp:lastModifiedBy>
  <cp:revision>2</cp:revision>
  <cp:lastPrinted>2026-03-05T05:45:00Z</cp:lastPrinted>
  <dcterms:created xsi:type="dcterms:W3CDTF">2026-03-05T06:06:00Z</dcterms:created>
  <dcterms:modified xsi:type="dcterms:W3CDTF">2026-03-05T06:06:00Z</dcterms:modified>
</cp:coreProperties>
</file>